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1/2721 от 29.04.2026</w:t>
      </w:r>
    </w:p>
    <w:p w14:paraId="4AC2D9D1" w14:textId="77777777" w:rsidR="00927410" w:rsidRPr="006A3652" w:rsidRDefault="00927410" w:rsidP="00927410">
      <w:pPr>
        <w:pStyle w:val="a3"/>
        <w:spacing w:before="54"/>
        <w:ind w:right="282"/>
        <w:jc w:val="right"/>
        <w:rPr>
          <w:lang w:val="kk-KZ"/>
        </w:rPr>
      </w:pPr>
      <w:r w:rsidRPr="006A3652">
        <w:t xml:space="preserve">1 </w:t>
      </w:r>
      <w:r w:rsidRPr="006A3652">
        <w:rPr>
          <w:spacing w:val="-2"/>
        </w:rPr>
        <w:t>қосымша</w:t>
      </w:r>
    </w:p>
    <w:p w14:paraId="302B0C28" w14:textId="77777777" w:rsidR="00927410" w:rsidRPr="006A3652" w:rsidRDefault="00927410" w:rsidP="00927410">
      <w:pPr>
        <w:spacing w:before="3"/>
        <w:rPr>
          <w:i/>
          <w:sz w:val="28"/>
        </w:rPr>
      </w:pPr>
    </w:p>
    <w:p w14:paraId="4296BDA8" w14:textId="77777777" w:rsidR="00652FAA" w:rsidRDefault="00927410" w:rsidP="00927410">
      <w:pPr>
        <w:spacing w:before="1"/>
        <w:ind w:left="2091" w:right="2376"/>
        <w:jc w:val="center"/>
        <w:rPr>
          <w:b/>
          <w:spacing w:val="-7"/>
          <w:sz w:val="28"/>
        </w:rPr>
      </w:pPr>
      <w:r w:rsidRPr="006A3652">
        <w:rPr>
          <w:b/>
          <w:sz w:val="28"/>
        </w:rPr>
        <w:t>«Қарағанды</w:t>
      </w:r>
      <w:r w:rsidRPr="006A3652">
        <w:rPr>
          <w:b/>
          <w:spacing w:val="-9"/>
          <w:sz w:val="28"/>
        </w:rPr>
        <w:t xml:space="preserve"> </w:t>
      </w:r>
      <w:r w:rsidRPr="006A3652">
        <w:rPr>
          <w:b/>
          <w:sz w:val="28"/>
        </w:rPr>
        <w:t>медицина</w:t>
      </w:r>
      <w:r w:rsidRPr="006A3652">
        <w:rPr>
          <w:b/>
          <w:spacing w:val="-6"/>
          <w:sz w:val="28"/>
        </w:rPr>
        <w:t xml:space="preserve"> </w:t>
      </w:r>
      <w:r w:rsidRPr="006A3652">
        <w:rPr>
          <w:b/>
          <w:sz w:val="28"/>
        </w:rPr>
        <w:t>университеті»</w:t>
      </w:r>
      <w:r w:rsidRPr="006A3652">
        <w:rPr>
          <w:b/>
          <w:spacing w:val="-10"/>
          <w:sz w:val="28"/>
        </w:rPr>
        <w:t xml:space="preserve"> </w:t>
      </w:r>
      <w:r w:rsidRPr="006A3652">
        <w:rPr>
          <w:b/>
          <w:sz w:val="28"/>
        </w:rPr>
        <w:t>КеАҚ</w:t>
      </w:r>
      <w:r w:rsidRPr="006A3652">
        <w:rPr>
          <w:b/>
          <w:spacing w:val="-7"/>
          <w:sz w:val="28"/>
        </w:rPr>
        <w:t xml:space="preserve"> </w:t>
      </w:r>
    </w:p>
    <w:p w14:paraId="7E7E1D37" w14:textId="7BFA0B77" w:rsidR="00927410" w:rsidRPr="006A3652" w:rsidRDefault="00927410" w:rsidP="00927410">
      <w:pPr>
        <w:spacing w:before="1"/>
        <w:ind w:left="2091" w:right="2376"/>
        <w:jc w:val="center"/>
        <w:rPr>
          <w:b/>
          <w:sz w:val="28"/>
        </w:rPr>
      </w:pPr>
      <w:r w:rsidRPr="006A3652">
        <w:rPr>
          <w:b/>
          <w:sz w:val="28"/>
          <w:lang w:val="kk-KZ"/>
        </w:rPr>
        <w:t>Қазақстан тарихы және ӘСП</w:t>
      </w:r>
      <w:r w:rsidRPr="006A3652">
        <w:rPr>
          <w:b/>
          <w:spacing w:val="-10"/>
          <w:sz w:val="28"/>
        </w:rPr>
        <w:t xml:space="preserve"> </w:t>
      </w:r>
      <w:r w:rsidRPr="006A3652">
        <w:rPr>
          <w:b/>
          <w:sz w:val="28"/>
        </w:rPr>
        <w:t xml:space="preserve">кафедрасының </w:t>
      </w:r>
      <w:r w:rsidRPr="006A3652">
        <w:rPr>
          <w:b/>
          <w:sz w:val="28"/>
          <w:lang w:val="kk-KZ"/>
        </w:rPr>
        <w:t>сы</w:t>
      </w:r>
      <w:r w:rsidRPr="006A3652">
        <w:rPr>
          <w:b/>
          <w:sz w:val="28"/>
        </w:rPr>
        <w:t>байлас жемқорлық тәуекелдеріне ішкі талдау жүргізу</w:t>
      </w:r>
    </w:p>
    <w:p w14:paraId="4733BA25" w14:textId="77777777" w:rsidR="00927410" w:rsidRPr="006A3652" w:rsidRDefault="00927410" w:rsidP="00927410">
      <w:pPr>
        <w:spacing w:line="321" w:lineRule="exact"/>
        <w:ind w:left="2095" w:right="2376"/>
        <w:jc w:val="center"/>
        <w:rPr>
          <w:b/>
          <w:sz w:val="28"/>
        </w:rPr>
      </w:pPr>
      <w:r w:rsidRPr="006A3652">
        <w:rPr>
          <w:b/>
          <w:spacing w:val="-2"/>
          <w:sz w:val="28"/>
        </w:rPr>
        <w:t>Жоспары</w:t>
      </w:r>
    </w:p>
    <w:p w14:paraId="0C2AB53F" w14:textId="7090BB57" w:rsidR="00927410" w:rsidRPr="006A3652" w:rsidRDefault="00927410" w:rsidP="00927410">
      <w:pPr>
        <w:pStyle w:val="a3"/>
        <w:spacing w:before="272"/>
        <w:ind w:left="1" w:right="279"/>
        <w:jc w:val="both"/>
        <w:rPr>
          <w:sz w:val="28"/>
          <w:szCs w:val="28"/>
        </w:rPr>
      </w:pPr>
      <w:r w:rsidRPr="006A3652">
        <w:rPr>
          <w:b/>
          <w:sz w:val="28"/>
          <w:szCs w:val="28"/>
        </w:rPr>
        <w:t>Негіздеме:</w:t>
      </w:r>
      <w:r w:rsidRPr="006A3652">
        <w:rPr>
          <w:b/>
          <w:spacing w:val="-1"/>
          <w:sz w:val="28"/>
          <w:szCs w:val="28"/>
        </w:rPr>
        <w:t xml:space="preserve"> </w:t>
      </w:r>
      <w:r w:rsidRPr="006A3652">
        <w:rPr>
          <w:sz w:val="28"/>
          <w:szCs w:val="28"/>
        </w:rPr>
        <w:t>Қазақстан Республикасының 2015</w:t>
      </w:r>
      <w:r w:rsidRPr="006A3652">
        <w:rPr>
          <w:spacing w:val="-6"/>
          <w:sz w:val="28"/>
          <w:szCs w:val="28"/>
        </w:rPr>
        <w:t xml:space="preserve"> </w:t>
      </w:r>
      <w:r w:rsidRPr="006A3652">
        <w:rPr>
          <w:sz w:val="28"/>
          <w:szCs w:val="28"/>
        </w:rPr>
        <w:t>жылғы 18</w:t>
      </w:r>
      <w:r w:rsidRPr="006A3652">
        <w:rPr>
          <w:spacing w:val="-3"/>
          <w:sz w:val="28"/>
          <w:szCs w:val="28"/>
        </w:rPr>
        <w:t xml:space="preserve"> </w:t>
      </w:r>
      <w:r w:rsidRPr="006A3652">
        <w:rPr>
          <w:sz w:val="28"/>
          <w:szCs w:val="28"/>
        </w:rPr>
        <w:t>қарашадағы</w:t>
      </w:r>
      <w:r w:rsidRPr="006A3652">
        <w:rPr>
          <w:spacing w:val="-3"/>
          <w:sz w:val="28"/>
          <w:szCs w:val="28"/>
        </w:rPr>
        <w:t xml:space="preserve"> </w:t>
      </w:r>
      <w:r w:rsidRPr="006A3652">
        <w:rPr>
          <w:sz w:val="28"/>
          <w:szCs w:val="28"/>
        </w:rPr>
        <w:t>№</w:t>
      </w:r>
      <w:r w:rsidRPr="006A3652">
        <w:rPr>
          <w:spacing w:val="-1"/>
          <w:sz w:val="28"/>
          <w:szCs w:val="28"/>
        </w:rPr>
        <w:t xml:space="preserve"> </w:t>
      </w:r>
      <w:r w:rsidRPr="006A3652">
        <w:rPr>
          <w:sz w:val="28"/>
          <w:szCs w:val="28"/>
        </w:rPr>
        <w:t>410-V</w:t>
      </w:r>
      <w:r w:rsidRPr="006A3652">
        <w:rPr>
          <w:spacing w:val="-1"/>
          <w:sz w:val="28"/>
          <w:szCs w:val="28"/>
        </w:rPr>
        <w:t xml:space="preserve"> </w:t>
      </w:r>
      <w:r w:rsidRPr="006A3652">
        <w:rPr>
          <w:sz w:val="28"/>
          <w:szCs w:val="28"/>
        </w:rPr>
        <w:t>ҚРЗ «Сыбайлас</w:t>
      </w:r>
      <w:r w:rsidRPr="006A3652">
        <w:rPr>
          <w:spacing w:val="-1"/>
          <w:sz w:val="28"/>
          <w:szCs w:val="28"/>
        </w:rPr>
        <w:t xml:space="preserve"> </w:t>
      </w:r>
      <w:r w:rsidRPr="006A3652">
        <w:rPr>
          <w:sz w:val="28"/>
          <w:szCs w:val="28"/>
        </w:rPr>
        <w:t>жемқорлыққа</w:t>
      </w:r>
      <w:r w:rsidRPr="006A3652">
        <w:rPr>
          <w:spacing w:val="-2"/>
          <w:sz w:val="28"/>
          <w:szCs w:val="28"/>
        </w:rPr>
        <w:t xml:space="preserve"> </w:t>
      </w:r>
      <w:r w:rsidRPr="006A3652">
        <w:rPr>
          <w:sz w:val="28"/>
          <w:szCs w:val="28"/>
        </w:rPr>
        <w:t>қарсы</w:t>
      </w:r>
      <w:r w:rsidRPr="006A3652">
        <w:rPr>
          <w:spacing w:val="-1"/>
          <w:sz w:val="28"/>
          <w:szCs w:val="28"/>
        </w:rPr>
        <w:t xml:space="preserve"> </w:t>
      </w:r>
      <w:r w:rsidRPr="006A3652">
        <w:rPr>
          <w:sz w:val="28"/>
          <w:szCs w:val="28"/>
        </w:rPr>
        <w:t>іс-қимыл</w:t>
      </w:r>
      <w:r w:rsidRPr="006A3652">
        <w:rPr>
          <w:spacing w:val="-1"/>
          <w:sz w:val="28"/>
          <w:szCs w:val="28"/>
        </w:rPr>
        <w:t xml:space="preserve"> </w:t>
      </w:r>
      <w:r w:rsidRPr="006A3652">
        <w:rPr>
          <w:sz w:val="28"/>
          <w:szCs w:val="28"/>
        </w:rPr>
        <w:t>туралы»</w:t>
      </w:r>
      <w:r w:rsidRPr="006A3652">
        <w:rPr>
          <w:spacing w:val="-3"/>
          <w:sz w:val="28"/>
          <w:szCs w:val="28"/>
        </w:rPr>
        <w:t xml:space="preserve"> </w:t>
      </w:r>
      <w:r w:rsidRPr="006A3652">
        <w:rPr>
          <w:sz w:val="28"/>
          <w:szCs w:val="28"/>
        </w:rPr>
        <w:t xml:space="preserve">Заңы, 2016 жылғы 21 қарашадағы №14441 сыбайлас жемқорлық тәуекелдеріне ішкі талдау жүргізудің үлгілік қағидаларына, </w:t>
      </w:r>
      <w:r w:rsidRPr="006A3652">
        <w:rPr>
          <w:sz w:val="28"/>
          <w:szCs w:val="28"/>
          <w:lang w:val="kk-KZ"/>
        </w:rPr>
        <w:t>3</w:t>
      </w:r>
      <w:r w:rsidRPr="006A3652">
        <w:rPr>
          <w:sz w:val="28"/>
          <w:szCs w:val="28"/>
        </w:rPr>
        <w:t>1.03.202</w:t>
      </w:r>
      <w:r w:rsidRPr="006A3652">
        <w:rPr>
          <w:sz w:val="28"/>
          <w:szCs w:val="28"/>
          <w:lang w:val="kk-KZ"/>
        </w:rPr>
        <w:t>6</w:t>
      </w:r>
      <w:r w:rsidRPr="006A3652">
        <w:rPr>
          <w:sz w:val="28"/>
          <w:szCs w:val="28"/>
        </w:rPr>
        <w:t>ж.</w:t>
      </w:r>
      <w:r w:rsidR="00652FAA">
        <w:rPr>
          <w:sz w:val="28"/>
          <w:szCs w:val="28"/>
          <w:lang w:val="kk-KZ"/>
        </w:rPr>
        <w:t xml:space="preserve"> </w:t>
      </w:r>
      <w:r w:rsidR="00652FAA" w:rsidRPr="00297B7C">
        <w:rPr>
          <w:sz w:val="28"/>
          <w:szCs w:val="28"/>
        </w:rPr>
        <w:t>№39</w:t>
      </w:r>
      <w:r w:rsidRPr="006A3652">
        <w:rPr>
          <w:sz w:val="28"/>
          <w:szCs w:val="28"/>
        </w:rPr>
        <w:t xml:space="preserve"> ҚР Денсаулық сақтау Министрлігі аппараты басшысы</w:t>
      </w:r>
      <w:r w:rsidRPr="006A3652">
        <w:rPr>
          <w:sz w:val="28"/>
          <w:szCs w:val="28"/>
          <w:lang w:val="kk-KZ"/>
        </w:rPr>
        <w:t xml:space="preserve"> </w:t>
      </w:r>
      <w:r w:rsidRPr="006A3652">
        <w:rPr>
          <w:sz w:val="28"/>
          <w:szCs w:val="28"/>
        </w:rPr>
        <w:t xml:space="preserve">бекіткен «Сыбайлас жемқорлықтың алдын алу және оған қарсы іс-қимыл» №4 Үлгілік базалық бағытын іске асыру» жобалар </w:t>
      </w:r>
      <w:r w:rsidRPr="006A3652">
        <w:rPr>
          <w:sz w:val="28"/>
          <w:szCs w:val="28"/>
          <w:lang w:val="kk-KZ"/>
        </w:rPr>
        <w:t>К</w:t>
      </w:r>
      <w:r w:rsidRPr="006A3652">
        <w:rPr>
          <w:sz w:val="28"/>
          <w:szCs w:val="28"/>
        </w:rPr>
        <w:t>артасы.</w:t>
      </w:r>
    </w:p>
    <w:p w14:paraId="5D77EDC1" w14:textId="01A19380" w:rsidR="00927410" w:rsidRPr="006A3652" w:rsidRDefault="00927410" w:rsidP="00927410">
      <w:pPr>
        <w:spacing w:before="1"/>
        <w:ind w:left="1"/>
        <w:jc w:val="both"/>
        <w:rPr>
          <w:i/>
          <w:iCs/>
          <w:sz w:val="28"/>
          <w:szCs w:val="28"/>
        </w:rPr>
      </w:pPr>
      <w:r w:rsidRPr="006A3652">
        <w:rPr>
          <w:b/>
          <w:i/>
          <w:iCs/>
          <w:sz w:val="28"/>
          <w:szCs w:val="28"/>
        </w:rPr>
        <w:t>Сыбайлас</w:t>
      </w:r>
      <w:r w:rsidRPr="006A3652">
        <w:rPr>
          <w:b/>
          <w:i/>
          <w:iCs/>
          <w:spacing w:val="-8"/>
          <w:sz w:val="28"/>
          <w:szCs w:val="28"/>
        </w:rPr>
        <w:t xml:space="preserve"> </w:t>
      </w:r>
      <w:r w:rsidRPr="006A3652">
        <w:rPr>
          <w:b/>
          <w:i/>
          <w:iCs/>
          <w:sz w:val="28"/>
          <w:szCs w:val="28"/>
        </w:rPr>
        <w:t>жемқорлық</w:t>
      </w:r>
      <w:r w:rsidRPr="006A3652">
        <w:rPr>
          <w:b/>
          <w:i/>
          <w:iCs/>
          <w:spacing w:val="-2"/>
          <w:sz w:val="28"/>
          <w:szCs w:val="28"/>
        </w:rPr>
        <w:t xml:space="preserve"> </w:t>
      </w:r>
      <w:r w:rsidRPr="006A3652">
        <w:rPr>
          <w:b/>
          <w:i/>
          <w:iCs/>
          <w:sz w:val="28"/>
          <w:szCs w:val="28"/>
        </w:rPr>
        <w:t>тәуекелдерін</w:t>
      </w:r>
      <w:r w:rsidRPr="006A3652">
        <w:rPr>
          <w:b/>
          <w:i/>
          <w:iCs/>
          <w:spacing w:val="-3"/>
          <w:sz w:val="28"/>
          <w:szCs w:val="28"/>
        </w:rPr>
        <w:t xml:space="preserve"> </w:t>
      </w:r>
      <w:r w:rsidRPr="006A3652">
        <w:rPr>
          <w:b/>
          <w:i/>
          <w:iCs/>
          <w:sz w:val="28"/>
          <w:szCs w:val="28"/>
        </w:rPr>
        <w:t>ішкі</w:t>
      </w:r>
      <w:r w:rsidRPr="006A3652">
        <w:rPr>
          <w:b/>
          <w:i/>
          <w:iCs/>
          <w:spacing w:val="-6"/>
          <w:sz w:val="28"/>
          <w:szCs w:val="28"/>
        </w:rPr>
        <w:t xml:space="preserve"> </w:t>
      </w:r>
      <w:r w:rsidRPr="006A3652">
        <w:rPr>
          <w:b/>
          <w:i/>
          <w:iCs/>
          <w:sz w:val="28"/>
          <w:szCs w:val="28"/>
        </w:rPr>
        <w:t>талдаумен</w:t>
      </w:r>
      <w:r w:rsidRPr="006A3652">
        <w:rPr>
          <w:b/>
          <w:i/>
          <w:iCs/>
          <w:spacing w:val="-4"/>
          <w:sz w:val="28"/>
          <w:szCs w:val="28"/>
        </w:rPr>
        <w:t xml:space="preserve"> </w:t>
      </w:r>
      <w:r w:rsidRPr="006A3652">
        <w:rPr>
          <w:b/>
          <w:i/>
          <w:iCs/>
          <w:sz w:val="28"/>
          <w:szCs w:val="28"/>
        </w:rPr>
        <w:t>қамтылған</w:t>
      </w:r>
      <w:r w:rsidRPr="006A3652">
        <w:rPr>
          <w:b/>
          <w:i/>
          <w:iCs/>
          <w:spacing w:val="-6"/>
          <w:sz w:val="28"/>
          <w:szCs w:val="28"/>
        </w:rPr>
        <w:t xml:space="preserve"> </w:t>
      </w:r>
      <w:r w:rsidRPr="006A3652">
        <w:rPr>
          <w:b/>
          <w:i/>
          <w:iCs/>
          <w:sz w:val="28"/>
          <w:szCs w:val="28"/>
        </w:rPr>
        <w:t>кезең:</w:t>
      </w:r>
      <w:r w:rsidRPr="006A3652">
        <w:rPr>
          <w:b/>
          <w:i/>
          <w:iCs/>
          <w:spacing w:val="1"/>
          <w:sz w:val="28"/>
          <w:szCs w:val="28"/>
        </w:rPr>
        <w:t xml:space="preserve"> </w:t>
      </w:r>
      <w:r w:rsidRPr="006A3652">
        <w:rPr>
          <w:i/>
          <w:iCs/>
          <w:sz w:val="28"/>
          <w:szCs w:val="28"/>
        </w:rPr>
        <w:t>01.01.202</w:t>
      </w:r>
      <w:r w:rsidRPr="006A3652">
        <w:rPr>
          <w:i/>
          <w:iCs/>
          <w:sz w:val="28"/>
          <w:szCs w:val="28"/>
          <w:lang w:val="kk-KZ"/>
        </w:rPr>
        <w:t xml:space="preserve">5 </w:t>
      </w:r>
      <w:r w:rsidRPr="006A3652">
        <w:rPr>
          <w:i/>
          <w:iCs/>
          <w:sz w:val="28"/>
          <w:szCs w:val="28"/>
        </w:rPr>
        <w:t>ж.-</w:t>
      </w:r>
      <w:r w:rsidRPr="006A3652">
        <w:rPr>
          <w:i/>
          <w:iCs/>
          <w:sz w:val="28"/>
          <w:szCs w:val="28"/>
          <w:lang w:val="kk-KZ"/>
        </w:rPr>
        <w:t xml:space="preserve"> </w:t>
      </w:r>
      <w:r w:rsidRPr="006A3652">
        <w:rPr>
          <w:i/>
          <w:iCs/>
          <w:spacing w:val="-2"/>
          <w:sz w:val="28"/>
          <w:szCs w:val="28"/>
        </w:rPr>
        <w:t>01.04.202</w:t>
      </w:r>
      <w:r w:rsidRPr="006A3652">
        <w:rPr>
          <w:i/>
          <w:iCs/>
          <w:spacing w:val="-2"/>
          <w:sz w:val="28"/>
          <w:szCs w:val="28"/>
          <w:lang w:val="kk-KZ"/>
        </w:rPr>
        <w:t xml:space="preserve">6 </w:t>
      </w:r>
      <w:r w:rsidRPr="006A3652">
        <w:rPr>
          <w:i/>
          <w:iCs/>
          <w:spacing w:val="-2"/>
          <w:sz w:val="28"/>
          <w:szCs w:val="28"/>
        </w:rPr>
        <w:t>ж.</w:t>
      </w:r>
    </w:p>
    <w:p w14:paraId="5CE8E3F9" w14:textId="0DEE99E3" w:rsidR="00927410" w:rsidRPr="006A3652" w:rsidRDefault="00927410" w:rsidP="00927410">
      <w:pPr>
        <w:ind w:left="1"/>
        <w:jc w:val="both"/>
        <w:rPr>
          <w:i/>
          <w:iCs/>
          <w:sz w:val="28"/>
          <w:szCs w:val="28"/>
          <w:lang w:val="kk-KZ"/>
        </w:rPr>
      </w:pPr>
      <w:r w:rsidRPr="006A3652">
        <w:rPr>
          <w:b/>
          <w:i/>
          <w:iCs/>
          <w:sz w:val="28"/>
          <w:szCs w:val="28"/>
        </w:rPr>
        <w:t>Сыбайлас</w:t>
      </w:r>
      <w:r w:rsidRPr="006A3652">
        <w:rPr>
          <w:b/>
          <w:i/>
          <w:iCs/>
          <w:spacing w:val="-4"/>
          <w:sz w:val="28"/>
          <w:szCs w:val="28"/>
        </w:rPr>
        <w:t xml:space="preserve"> </w:t>
      </w:r>
      <w:r w:rsidRPr="006A3652">
        <w:rPr>
          <w:b/>
          <w:i/>
          <w:iCs/>
          <w:sz w:val="28"/>
          <w:szCs w:val="28"/>
        </w:rPr>
        <w:t>жемқорлық тәуекелдеріне</w:t>
      </w:r>
      <w:r w:rsidRPr="006A3652">
        <w:rPr>
          <w:b/>
          <w:i/>
          <w:iCs/>
          <w:spacing w:val="-3"/>
          <w:sz w:val="28"/>
          <w:szCs w:val="28"/>
        </w:rPr>
        <w:t xml:space="preserve"> </w:t>
      </w:r>
      <w:r w:rsidRPr="006A3652">
        <w:rPr>
          <w:b/>
          <w:i/>
          <w:iCs/>
          <w:sz w:val="28"/>
          <w:szCs w:val="28"/>
        </w:rPr>
        <w:t>ішкі</w:t>
      </w:r>
      <w:r w:rsidRPr="006A3652">
        <w:rPr>
          <w:b/>
          <w:i/>
          <w:iCs/>
          <w:spacing w:val="-4"/>
          <w:sz w:val="28"/>
          <w:szCs w:val="28"/>
        </w:rPr>
        <w:t xml:space="preserve"> </w:t>
      </w:r>
      <w:r w:rsidRPr="006A3652">
        <w:rPr>
          <w:b/>
          <w:i/>
          <w:iCs/>
          <w:sz w:val="28"/>
          <w:szCs w:val="28"/>
        </w:rPr>
        <w:t>талдау</w:t>
      </w:r>
      <w:r w:rsidRPr="006A3652">
        <w:rPr>
          <w:b/>
          <w:i/>
          <w:iCs/>
          <w:spacing w:val="-4"/>
          <w:sz w:val="28"/>
          <w:szCs w:val="28"/>
        </w:rPr>
        <w:t xml:space="preserve"> </w:t>
      </w:r>
      <w:r w:rsidRPr="006A3652">
        <w:rPr>
          <w:b/>
          <w:i/>
          <w:iCs/>
          <w:sz w:val="28"/>
          <w:szCs w:val="28"/>
        </w:rPr>
        <w:t>жүргізу</w:t>
      </w:r>
      <w:r w:rsidRPr="006A3652">
        <w:rPr>
          <w:b/>
          <w:i/>
          <w:iCs/>
          <w:spacing w:val="-2"/>
          <w:sz w:val="28"/>
          <w:szCs w:val="28"/>
        </w:rPr>
        <w:t xml:space="preserve"> </w:t>
      </w:r>
      <w:r w:rsidRPr="006A3652">
        <w:rPr>
          <w:b/>
          <w:i/>
          <w:iCs/>
          <w:sz w:val="28"/>
          <w:szCs w:val="28"/>
        </w:rPr>
        <w:t>мерзімі:</w:t>
      </w:r>
      <w:r w:rsidRPr="006A3652">
        <w:rPr>
          <w:b/>
          <w:i/>
          <w:iCs/>
          <w:spacing w:val="1"/>
          <w:sz w:val="28"/>
          <w:szCs w:val="28"/>
        </w:rPr>
        <w:t xml:space="preserve"> </w:t>
      </w:r>
      <w:r w:rsidRPr="006A3652">
        <w:rPr>
          <w:i/>
          <w:iCs/>
          <w:sz w:val="28"/>
          <w:szCs w:val="28"/>
        </w:rPr>
        <w:t>202</w:t>
      </w:r>
      <w:r w:rsidR="00652FAA">
        <w:rPr>
          <w:i/>
          <w:iCs/>
          <w:sz w:val="28"/>
          <w:szCs w:val="28"/>
          <w:lang w:val="kk-KZ"/>
        </w:rPr>
        <w:t>6</w:t>
      </w:r>
      <w:r w:rsidRPr="006A3652">
        <w:rPr>
          <w:i/>
          <w:iCs/>
          <w:spacing w:val="-2"/>
          <w:sz w:val="28"/>
          <w:szCs w:val="28"/>
        </w:rPr>
        <w:t xml:space="preserve"> </w:t>
      </w:r>
      <w:r w:rsidRPr="006A3652">
        <w:rPr>
          <w:i/>
          <w:iCs/>
          <w:sz w:val="28"/>
          <w:szCs w:val="28"/>
        </w:rPr>
        <w:t>жылғы</w:t>
      </w:r>
      <w:r w:rsidRPr="006A3652">
        <w:rPr>
          <w:i/>
          <w:iCs/>
          <w:spacing w:val="-2"/>
          <w:sz w:val="28"/>
          <w:szCs w:val="28"/>
        </w:rPr>
        <w:t xml:space="preserve"> </w:t>
      </w:r>
      <w:r w:rsidR="004163E2" w:rsidRPr="006A3652">
        <w:rPr>
          <w:i/>
          <w:iCs/>
          <w:spacing w:val="-2"/>
          <w:sz w:val="28"/>
          <w:szCs w:val="28"/>
          <w:lang w:val="kk-KZ"/>
        </w:rPr>
        <w:t>04 мамырдан 04 маусымға</w:t>
      </w:r>
      <w:r w:rsidRPr="006A3652">
        <w:rPr>
          <w:i/>
          <w:iCs/>
          <w:spacing w:val="-2"/>
          <w:sz w:val="28"/>
          <w:szCs w:val="28"/>
        </w:rPr>
        <w:t xml:space="preserve"> дейін</w:t>
      </w:r>
      <w:r w:rsidR="004163E2" w:rsidRPr="006A3652">
        <w:rPr>
          <w:i/>
          <w:iCs/>
          <w:spacing w:val="-2"/>
          <w:sz w:val="28"/>
          <w:szCs w:val="28"/>
          <w:lang w:val="kk-KZ"/>
        </w:rPr>
        <w:t>.</w:t>
      </w:r>
    </w:p>
    <w:p w14:paraId="441FC82F" w14:textId="77777777" w:rsidR="00C53D87" w:rsidRPr="006A3652" w:rsidRDefault="00C53D87" w:rsidP="00C53D87">
      <w:pPr>
        <w:spacing w:before="51" w:after="1"/>
        <w:rPr>
          <w:i/>
          <w:sz w:val="28"/>
          <w:szCs w:val="28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030"/>
        <w:gridCol w:w="2239"/>
        <w:gridCol w:w="1829"/>
        <w:gridCol w:w="5809"/>
      </w:tblGrid>
      <w:tr w:rsidR="004163E2" w:rsidRPr="00652FAA" w14:paraId="6DC285F8" w14:textId="77777777" w:rsidTr="00C91F1F">
        <w:trPr>
          <w:trHeight w:val="827"/>
        </w:trPr>
        <w:tc>
          <w:tcPr>
            <w:tcW w:w="802" w:type="dxa"/>
          </w:tcPr>
          <w:p w14:paraId="124F99F4" w14:textId="6635A3FA" w:rsidR="004163E2" w:rsidRPr="006A3652" w:rsidRDefault="004163E2" w:rsidP="004163E2">
            <w:pPr>
              <w:pStyle w:val="TableParagraph"/>
              <w:ind w:left="227" w:right="213" w:firstLine="52"/>
              <w:jc w:val="center"/>
              <w:rPr>
                <w:b/>
                <w:sz w:val="24"/>
                <w:szCs w:val="24"/>
              </w:rPr>
            </w:pPr>
            <w:r w:rsidRPr="006A3652">
              <w:rPr>
                <w:b/>
                <w:spacing w:val="-10"/>
                <w:sz w:val="24"/>
              </w:rPr>
              <w:t xml:space="preserve">№ </w:t>
            </w:r>
            <w:r w:rsidRPr="006A3652">
              <w:rPr>
                <w:b/>
                <w:spacing w:val="-5"/>
                <w:sz w:val="24"/>
              </w:rPr>
              <w:t>р/с</w:t>
            </w:r>
          </w:p>
        </w:tc>
        <w:tc>
          <w:tcPr>
            <w:tcW w:w="4030" w:type="dxa"/>
          </w:tcPr>
          <w:p w14:paraId="12D1E82E" w14:textId="6DB52E0D" w:rsidR="004163E2" w:rsidRPr="006A3652" w:rsidRDefault="004163E2" w:rsidP="004163E2">
            <w:pPr>
              <w:pStyle w:val="TableParagraph"/>
              <w:spacing w:line="275" w:lineRule="exact"/>
              <w:ind w:left="115"/>
              <w:jc w:val="center"/>
              <w:rPr>
                <w:b/>
                <w:sz w:val="24"/>
                <w:szCs w:val="24"/>
              </w:rPr>
            </w:pPr>
            <w:r w:rsidRPr="006A3652">
              <w:rPr>
                <w:b/>
                <w:sz w:val="24"/>
              </w:rPr>
              <w:t>Ішкі</w:t>
            </w:r>
            <w:r w:rsidRPr="006A3652">
              <w:rPr>
                <w:b/>
                <w:spacing w:val="-1"/>
                <w:sz w:val="24"/>
              </w:rPr>
              <w:t xml:space="preserve"> </w:t>
            </w:r>
            <w:r w:rsidRPr="006A3652">
              <w:rPr>
                <w:b/>
                <w:sz w:val="24"/>
              </w:rPr>
              <w:t>талдау</w:t>
            </w:r>
            <w:r w:rsidRPr="006A3652">
              <w:rPr>
                <w:b/>
                <w:spacing w:val="-1"/>
                <w:sz w:val="24"/>
              </w:rPr>
              <w:t xml:space="preserve"> </w:t>
            </w:r>
            <w:r w:rsidRPr="006A3652">
              <w:rPr>
                <w:b/>
                <w:spacing w:val="-2"/>
                <w:sz w:val="24"/>
              </w:rPr>
              <w:t>бағыты</w:t>
            </w:r>
          </w:p>
        </w:tc>
        <w:tc>
          <w:tcPr>
            <w:tcW w:w="2239" w:type="dxa"/>
          </w:tcPr>
          <w:p w14:paraId="19C4EB94" w14:textId="5E3D4F3A" w:rsidR="004163E2" w:rsidRPr="006A3652" w:rsidRDefault="004163E2" w:rsidP="004163E2">
            <w:pPr>
              <w:pStyle w:val="TableParagraph"/>
              <w:ind w:left="326" w:firstLine="79"/>
              <w:jc w:val="center"/>
              <w:rPr>
                <w:b/>
                <w:sz w:val="24"/>
                <w:szCs w:val="24"/>
              </w:rPr>
            </w:pPr>
            <w:r w:rsidRPr="006A3652">
              <w:rPr>
                <w:b/>
                <w:spacing w:val="-2"/>
                <w:sz w:val="24"/>
              </w:rPr>
              <w:t>Құрылымдық бөлімше</w:t>
            </w:r>
          </w:p>
        </w:tc>
        <w:tc>
          <w:tcPr>
            <w:tcW w:w="1829" w:type="dxa"/>
          </w:tcPr>
          <w:p w14:paraId="59C664DB" w14:textId="77777777" w:rsidR="004163E2" w:rsidRPr="006A3652" w:rsidRDefault="004163E2" w:rsidP="004163E2">
            <w:pPr>
              <w:pStyle w:val="TableParagraph"/>
              <w:ind w:left="504" w:right="494" w:firstLine="2"/>
              <w:rPr>
                <w:b/>
                <w:sz w:val="24"/>
              </w:rPr>
            </w:pPr>
            <w:r w:rsidRPr="006A3652">
              <w:rPr>
                <w:b/>
                <w:spacing w:val="-2"/>
                <w:sz w:val="24"/>
              </w:rPr>
              <w:t>Талдау жүргізу</w:t>
            </w:r>
          </w:p>
          <w:p w14:paraId="188AE1F2" w14:textId="2B180073" w:rsidR="004163E2" w:rsidRPr="006A3652" w:rsidRDefault="004163E2" w:rsidP="004163E2">
            <w:pPr>
              <w:pStyle w:val="TableParagraph"/>
              <w:spacing w:line="257" w:lineRule="exact"/>
              <w:ind w:left="480"/>
              <w:rPr>
                <w:b/>
                <w:sz w:val="24"/>
                <w:szCs w:val="24"/>
              </w:rPr>
            </w:pPr>
            <w:r w:rsidRPr="006A3652">
              <w:rPr>
                <w:b/>
                <w:spacing w:val="-2"/>
                <w:sz w:val="24"/>
              </w:rPr>
              <w:t>мерзімдері</w:t>
            </w:r>
          </w:p>
        </w:tc>
        <w:tc>
          <w:tcPr>
            <w:tcW w:w="5809" w:type="dxa"/>
          </w:tcPr>
          <w:p w14:paraId="230ABB5C" w14:textId="762E2C6D" w:rsidR="004163E2" w:rsidRPr="006A3652" w:rsidRDefault="004163E2" w:rsidP="004163E2">
            <w:pPr>
              <w:pStyle w:val="TableParagraph"/>
              <w:ind w:left="2266" w:hanging="1664"/>
              <w:rPr>
                <w:b/>
                <w:sz w:val="24"/>
                <w:szCs w:val="24"/>
              </w:rPr>
            </w:pPr>
            <w:r w:rsidRPr="006A3652">
              <w:rPr>
                <w:b/>
                <w:sz w:val="24"/>
              </w:rPr>
              <w:t>Ақпараттың</w:t>
            </w:r>
            <w:r w:rsidRPr="006A3652">
              <w:rPr>
                <w:b/>
                <w:spacing w:val="-6"/>
                <w:sz w:val="24"/>
              </w:rPr>
              <w:t xml:space="preserve"> </w:t>
            </w:r>
            <w:r w:rsidRPr="006A3652">
              <w:rPr>
                <w:b/>
                <w:sz w:val="24"/>
              </w:rPr>
              <w:t>және</w:t>
            </w:r>
            <w:r w:rsidRPr="006A3652">
              <w:rPr>
                <w:b/>
                <w:spacing w:val="-6"/>
                <w:sz w:val="24"/>
              </w:rPr>
              <w:t xml:space="preserve"> </w:t>
            </w:r>
            <w:r w:rsidRPr="006A3652">
              <w:rPr>
                <w:b/>
                <w:sz w:val="24"/>
              </w:rPr>
              <w:t>растайтын</w:t>
            </w:r>
            <w:r w:rsidRPr="006A3652">
              <w:rPr>
                <w:b/>
                <w:spacing w:val="-7"/>
                <w:sz w:val="24"/>
              </w:rPr>
              <w:t xml:space="preserve"> </w:t>
            </w:r>
            <w:r w:rsidRPr="006A3652">
              <w:rPr>
                <w:b/>
                <w:sz w:val="24"/>
              </w:rPr>
              <w:t>құжаттардың</w:t>
            </w:r>
            <w:r w:rsidRPr="006A3652">
              <w:rPr>
                <w:b/>
                <w:spacing w:val="-6"/>
                <w:sz w:val="24"/>
              </w:rPr>
              <w:t xml:space="preserve"> </w:t>
            </w:r>
            <w:r w:rsidRPr="006A3652">
              <w:rPr>
                <w:b/>
                <w:spacing w:val="-2"/>
                <w:sz w:val="24"/>
              </w:rPr>
              <w:t>болуы</w:t>
            </w:r>
          </w:p>
        </w:tc>
      </w:tr>
      <w:tr w:rsidR="004163E2" w:rsidRPr="00652FAA" w14:paraId="43E338CE" w14:textId="77777777" w:rsidTr="00C91F1F">
        <w:trPr>
          <w:trHeight w:val="827"/>
        </w:trPr>
        <w:tc>
          <w:tcPr>
            <w:tcW w:w="802" w:type="dxa"/>
          </w:tcPr>
          <w:p w14:paraId="5A9A7B38" w14:textId="77777777" w:rsidR="004163E2" w:rsidRPr="006A3652" w:rsidRDefault="004163E2" w:rsidP="004163E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A365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030" w:type="dxa"/>
          </w:tcPr>
          <w:p w14:paraId="10F1051E" w14:textId="77777777" w:rsidR="004163E2" w:rsidRPr="006A3652" w:rsidRDefault="004163E2" w:rsidP="004163E2">
            <w:pPr>
              <w:pStyle w:val="TableParagraph"/>
              <w:tabs>
                <w:tab w:val="left" w:pos="1710"/>
                <w:tab w:val="left" w:pos="2949"/>
              </w:tabs>
              <w:spacing w:line="273" w:lineRule="exact"/>
              <w:rPr>
                <w:sz w:val="24"/>
              </w:rPr>
            </w:pPr>
            <w:r w:rsidRPr="006A3652">
              <w:rPr>
                <w:spacing w:val="-2"/>
                <w:sz w:val="24"/>
              </w:rPr>
              <w:t>Кафедраның</w:t>
            </w:r>
            <w:r w:rsidRPr="006A3652">
              <w:rPr>
                <w:sz w:val="24"/>
              </w:rPr>
              <w:tab/>
            </w:r>
            <w:r w:rsidRPr="006A3652">
              <w:rPr>
                <w:spacing w:val="-2"/>
                <w:sz w:val="24"/>
              </w:rPr>
              <w:t>қызметін</w:t>
            </w:r>
            <w:r w:rsidRPr="006A3652">
              <w:rPr>
                <w:sz w:val="24"/>
              </w:rPr>
              <w:tab/>
            </w:r>
            <w:r w:rsidRPr="006A3652">
              <w:rPr>
                <w:spacing w:val="-2"/>
                <w:sz w:val="24"/>
              </w:rPr>
              <w:t>реттейтін</w:t>
            </w:r>
          </w:p>
          <w:p w14:paraId="1199CD66" w14:textId="095E0B52" w:rsidR="004163E2" w:rsidRPr="006A3652" w:rsidRDefault="004163E2" w:rsidP="004163E2">
            <w:pPr>
              <w:pStyle w:val="TableParagraph"/>
              <w:tabs>
                <w:tab w:val="left" w:pos="2568"/>
              </w:tabs>
              <w:spacing w:line="270" w:lineRule="atLeast"/>
              <w:ind w:right="100"/>
              <w:rPr>
                <w:sz w:val="24"/>
                <w:szCs w:val="24"/>
              </w:rPr>
            </w:pPr>
            <w:r w:rsidRPr="006A3652">
              <w:rPr>
                <w:sz w:val="24"/>
              </w:rPr>
              <w:t>нормативтік</w:t>
            </w:r>
            <w:r w:rsidRPr="006A3652">
              <w:rPr>
                <w:spacing w:val="-3"/>
                <w:sz w:val="24"/>
              </w:rPr>
              <w:t xml:space="preserve"> </w:t>
            </w:r>
            <w:r w:rsidRPr="006A3652">
              <w:rPr>
                <w:spacing w:val="-2"/>
                <w:sz w:val="24"/>
              </w:rPr>
              <w:t>құжаттар</w:t>
            </w:r>
          </w:p>
        </w:tc>
        <w:tc>
          <w:tcPr>
            <w:tcW w:w="2239" w:type="dxa"/>
          </w:tcPr>
          <w:p w14:paraId="546987D0" w14:textId="5696C45D" w:rsidR="004163E2" w:rsidRPr="006A3652" w:rsidRDefault="004163E2" w:rsidP="004163E2">
            <w:pPr>
              <w:pStyle w:val="TableParagraph"/>
              <w:ind w:left="105" w:right="38"/>
              <w:jc w:val="center"/>
              <w:rPr>
                <w:sz w:val="24"/>
                <w:szCs w:val="24"/>
                <w:lang w:val="kk-KZ"/>
              </w:rPr>
            </w:pPr>
            <w:r w:rsidRPr="006A3652">
              <w:rPr>
                <w:sz w:val="24"/>
                <w:szCs w:val="24"/>
                <w:lang w:val="kk-KZ"/>
              </w:rPr>
              <w:t>Қазақстан тарихы және ӘСП кафедрасы</w:t>
            </w:r>
          </w:p>
        </w:tc>
        <w:tc>
          <w:tcPr>
            <w:tcW w:w="1829" w:type="dxa"/>
          </w:tcPr>
          <w:p w14:paraId="6F8C1485" w14:textId="291B65D3" w:rsidR="004163E2" w:rsidRPr="006A3652" w:rsidRDefault="004163E2" w:rsidP="004163E2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</w:rPr>
              <w:t>04-06.05.2026 г.,</w:t>
            </w:r>
            <w:r w:rsidRPr="006A3652">
              <w:rPr>
                <w:sz w:val="24"/>
                <w:szCs w:val="24"/>
              </w:rPr>
              <w:br/>
              <w:t>08.05.2026 г.</w:t>
            </w:r>
          </w:p>
        </w:tc>
        <w:tc>
          <w:tcPr>
            <w:tcW w:w="5809" w:type="dxa"/>
          </w:tcPr>
          <w:p w14:paraId="6BFC29F9" w14:textId="7245725B" w:rsidR="004163E2" w:rsidRPr="006A3652" w:rsidRDefault="002D553E" w:rsidP="002D553E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  <w:lang w:val="ru-RU"/>
              </w:rPr>
              <w:t>Жарғы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Ішкі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еңбек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тәртібі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ережелері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Академиялық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саясат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Академиялық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адалдық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кодексі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кафедра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ережелері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лауазымдық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нұсқаулықтар</w:t>
            </w:r>
            <w:r w:rsidRPr="006A3652">
              <w:rPr>
                <w:sz w:val="24"/>
                <w:szCs w:val="24"/>
              </w:rPr>
              <w:t>.</w:t>
            </w:r>
          </w:p>
        </w:tc>
      </w:tr>
      <w:tr w:rsidR="008806D3" w:rsidRPr="00652FAA" w14:paraId="6F375F37" w14:textId="77777777" w:rsidTr="00C91F1F">
        <w:trPr>
          <w:trHeight w:val="1106"/>
        </w:trPr>
        <w:tc>
          <w:tcPr>
            <w:tcW w:w="802" w:type="dxa"/>
          </w:tcPr>
          <w:p w14:paraId="7F0720B5" w14:textId="77777777" w:rsidR="008806D3" w:rsidRPr="006A3652" w:rsidRDefault="008806D3" w:rsidP="008806D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A3652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030" w:type="dxa"/>
          </w:tcPr>
          <w:p w14:paraId="4F7EB2D8" w14:textId="47290BE2" w:rsidR="008806D3" w:rsidRPr="006A3652" w:rsidRDefault="008806D3" w:rsidP="008806D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6A3652">
              <w:rPr>
                <w:sz w:val="24"/>
              </w:rPr>
              <w:t>Кадрлық</w:t>
            </w:r>
            <w:r w:rsidRPr="006A3652">
              <w:rPr>
                <w:spacing w:val="-1"/>
                <w:sz w:val="24"/>
              </w:rPr>
              <w:t xml:space="preserve"> </w:t>
            </w:r>
            <w:r w:rsidRPr="006A3652">
              <w:rPr>
                <w:spacing w:val="-2"/>
                <w:sz w:val="24"/>
              </w:rPr>
              <w:t>жұмыс</w:t>
            </w:r>
          </w:p>
        </w:tc>
        <w:tc>
          <w:tcPr>
            <w:tcW w:w="2239" w:type="dxa"/>
          </w:tcPr>
          <w:p w14:paraId="4A9FE24F" w14:textId="53A43A68" w:rsidR="008806D3" w:rsidRPr="006A3652" w:rsidRDefault="008806D3" w:rsidP="008806D3">
            <w:pPr>
              <w:pStyle w:val="TableParagraph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6A3652">
              <w:rPr>
                <w:sz w:val="24"/>
                <w:szCs w:val="24"/>
                <w:lang w:val="kk-KZ"/>
              </w:rPr>
              <w:t>Қазақстан тарихы және ӘСП кафедрасы</w:t>
            </w:r>
          </w:p>
        </w:tc>
        <w:tc>
          <w:tcPr>
            <w:tcW w:w="1829" w:type="dxa"/>
          </w:tcPr>
          <w:p w14:paraId="72B9C25E" w14:textId="6F589660" w:rsidR="008806D3" w:rsidRPr="006A3652" w:rsidRDefault="008806D3" w:rsidP="008806D3">
            <w:pPr>
              <w:pStyle w:val="TableParagraph"/>
              <w:spacing w:line="273" w:lineRule="exact"/>
              <w:ind w:left="108"/>
              <w:jc w:val="center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</w:rPr>
              <w:t>04-06.05.2026 г.,</w:t>
            </w:r>
            <w:r w:rsidRPr="006A3652">
              <w:rPr>
                <w:sz w:val="24"/>
                <w:szCs w:val="24"/>
              </w:rPr>
              <w:br/>
              <w:t>08.05.2026 г.</w:t>
            </w:r>
          </w:p>
        </w:tc>
        <w:tc>
          <w:tcPr>
            <w:tcW w:w="5809" w:type="dxa"/>
          </w:tcPr>
          <w:p w14:paraId="5B628FE6" w14:textId="0F75AD51" w:rsidR="008806D3" w:rsidRPr="006A3652" w:rsidRDefault="002D553E" w:rsidP="008806D3">
            <w:pPr>
              <w:pStyle w:val="TableParagraph"/>
              <w:tabs>
                <w:tab w:val="left" w:pos="2391"/>
                <w:tab w:val="left" w:pos="4342"/>
              </w:tabs>
              <w:spacing w:line="276" w:lineRule="exact"/>
              <w:ind w:left="106" w:right="94"/>
              <w:jc w:val="both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  <w:lang w:val="ru-RU"/>
              </w:rPr>
              <w:t>Штат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кестесі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және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саны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кадрлардың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тұрақтамауы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қызметкерлердің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дипломдарын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верификациялау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лауазымдарға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қойылатын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біліктілік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талаптары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және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кандидаттарды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іріктеу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критерийлері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ПОҚ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дамытудың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жеке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жоспарлары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жұмыс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кестесі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демалыс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кестесі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біліктілікті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арттыру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жоспарлары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іссапарлар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есебі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бірін</w:t>
            </w:r>
            <w:r w:rsidRPr="006A3652">
              <w:rPr>
                <w:sz w:val="24"/>
                <w:szCs w:val="24"/>
              </w:rPr>
              <w:t>-</w:t>
            </w:r>
            <w:r w:rsidRPr="006A3652">
              <w:rPr>
                <w:sz w:val="24"/>
                <w:szCs w:val="24"/>
                <w:lang w:val="ru-RU"/>
              </w:rPr>
              <w:t>бірі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алмастыру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аурухана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парақтарының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мониторингі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педагогикалық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жүктеменің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орындалуын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есепке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алу</w:t>
            </w:r>
            <w:r w:rsidRPr="006A3652">
              <w:rPr>
                <w:sz w:val="24"/>
                <w:szCs w:val="24"/>
              </w:rPr>
              <w:t>.</w:t>
            </w:r>
          </w:p>
        </w:tc>
      </w:tr>
      <w:tr w:rsidR="008806D3" w:rsidRPr="00652FAA" w14:paraId="5EFFC729" w14:textId="77777777" w:rsidTr="00C91F1F">
        <w:trPr>
          <w:trHeight w:val="1379"/>
        </w:trPr>
        <w:tc>
          <w:tcPr>
            <w:tcW w:w="802" w:type="dxa"/>
          </w:tcPr>
          <w:p w14:paraId="3A4CBA11" w14:textId="77777777" w:rsidR="008806D3" w:rsidRPr="006A3652" w:rsidRDefault="008806D3" w:rsidP="008806D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A3652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030" w:type="dxa"/>
          </w:tcPr>
          <w:p w14:paraId="2C8AE609" w14:textId="4D66B94E" w:rsidR="008806D3" w:rsidRPr="006A3652" w:rsidRDefault="008806D3" w:rsidP="008806D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  <w:lang w:val="ru-RU"/>
              </w:rPr>
              <w:t>Оқу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процесі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және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білім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алушыларды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бағалау</w:t>
            </w:r>
          </w:p>
        </w:tc>
        <w:tc>
          <w:tcPr>
            <w:tcW w:w="2239" w:type="dxa"/>
          </w:tcPr>
          <w:p w14:paraId="67A7A229" w14:textId="5FB90B48" w:rsidR="008806D3" w:rsidRPr="006A3652" w:rsidRDefault="008806D3" w:rsidP="008806D3">
            <w:pPr>
              <w:pStyle w:val="TableParagraph"/>
              <w:ind w:left="105" w:right="38"/>
              <w:jc w:val="center"/>
              <w:rPr>
                <w:sz w:val="24"/>
                <w:szCs w:val="24"/>
                <w:lang w:val="ru-RU"/>
              </w:rPr>
            </w:pPr>
            <w:r w:rsidRPr="006A3652">
              <w:rPr>
                <w:sz w:val="24"/>
                <w:szCs w:val="24"/>
                <w:lang w:val="kk-KZ"/>
              </w:rPr>
              <w:t>Қазақстан тарихы және ӘСП кафедрасы</w:t>
            </w:r>
          </w:p>
        </w:tc>
        <w:tc>
          <w:tcPr>
            <w:tcW w:w="1829" w:type="dxa"/>
          </w:tcPr>
          <w:p w14:paraId="2504F642" w14:textId="3DCD7E61" w:rsidR="008806D3" w:rsidRPr="006A3652" w:rsidRDefault="008806D3" w:rsidP="008806D3">
            <w:pPr>
              <w:pStyle w:val="TableParagraph"/>
              <w:ind w:left="108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</w:rPr>
              <w:t>04-15.05.2026 г.</w:t>
            </w:r>
          </w:p>
        </w:tc>
        <w:tc>
          <w:tcPr>
            <w:tcW w:w="5809" w:type="dxa"/>
          </w:tcPr>
          <w:p w14:paraId="13487D68" w14:textId="65DE509E" w:rsidR="008806D3" w:rsidRPr="006A3652" w:rsidRDefault="004907D0" w:rsidP="008806D3">
            <w:pPr>
              <w:pStyle w:val="TableParagraph"/>
              <w:spacing w:line="261" w:lineRule="exact"/>
              <w:ind w:left="106"/>
              <w:jc w:val="both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  <w:lang w:val="ru-RU"/>
              </w:rPr>
              <w:t>Пәндердің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силлабустары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ПОӘК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болуы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ағымдағы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және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аралық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бақылау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жүргізу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жүйесі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үлгерім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журналына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өзгерістер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енгізуді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талдау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академиялық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kk-KZ"/>
              </w:rPr>
              <w:t xml:space="preserve">қарыздар </w:t>
            </w:r>
            <w:r w:rsidRPr="006A3652">
              <w:rPr>
                <w:sz w:val="24"/>
                <w:szCs w:val="24"/>
                <w:lang w:val="ru-RU"/>
              </w:rPr>
              <w:t>және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бағдарламалардағы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академиялық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айырмашылықты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жоюды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талдау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қорытынды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бағаны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жіберу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рейтингімен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салыстырмалы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талдау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білімді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бағалау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критерийлерін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сақтау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мониторингі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кафедра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отырыстарының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lastRenderedPageBreak/>
              <w:t>хаттамалары</w:t>
            </w:r>
            <w:r w:rsidRPr="006A3652">
              <w:rPr>
                <w:sz w:val="24"/>
                <w:szCs w:val="24"/>
              </w:rPr>
              <w:t>, «</w:t>
            </w:r>
            <w:r w:rsidRPr="006A3652">
              <w:rPr>
                <w:sz w:val="24"/>
                <w:szCs w:val="24"/>
                <w:lang w:val="ru-RU"/>
              </w:rPr>
              <w:t>Қазақстан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тарихы</w:t>
            </w:r>
            <w:r w:rsidRPr="006A3652">
              <w:rPr>
                <w:sz w:val="24"/>
                <w:szCs w:val="24"/>
              </w:rPr>
              <w:t xml:space="preserve">» </w:t>
            </w:r>
            <w:r w:rsidRPr="006A3652">
              <w:rPr>
                <w:sz w:val="24"/>
                <w:szCs w:val="24"/>
                <w:lang w:val="ru-RU"/>
              </w:rPr>
              <w:t>пәні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бойынша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М</w:t>
            </w:r>
            <w:r w:rsidRPr="006A3652">
              <w:rPr>
                <w:sz w:val="24"/>
                <w:szCs w:val="24"/>
                <w:lang w:val="kk-KZ"/>
              </w:rPr>
              <w:t>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нәтижелерін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талдау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білім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алушылардың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үлгерімі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мен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сабаққа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қатысуының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ай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сайынғы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мониторингі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үлгерімі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нашар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білім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алушылармен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жұмыс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консультациялар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мен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пысықтаулар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кестесі</w:t>
            </w:r>
            <w:r w:rsidRPr="006A3652">
              <w:rPr>
                <w:sz w:val="24"/>
                <w:szCs w:val="24"/>
              </w:rPr>
              <w:t xml:space="preserve">. </w:t>
            </w:r>
            <w:r w:rsidRPr="006A3652">
              <w:rPr>
                <w:sz w:val="24"/>
                <w:szCs w:val="24"/>
                <w:lang w:val="kk-KZ"/>
              </w:rPr>
              <w:t>ОББАӨЖ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өткізуді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бақылау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академиялық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адалдық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қағидаттарын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сақтау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бойынша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жұмыс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ЖОЖ</w:t>
            </w:r>
            <w:r w:rsidRPr="006A3652">
              <w:rPr>
                <w:sz w:val="24"/>
                <w:szCs w:val="24"/>
              </w:rPr>
              <w:t>.</w:t>
            </w:r>
          </w:p>
        </w:tc>
      </w:tr>
      <w:tr w:rsidR="004163E2" w:rsidRPr="00652FAA" w14:paraId="0B887BCA" w14:textId="77777777" w:rsidTr="00C91F1F">
        <w:trPr>
          <w:trHeight w:val="552"/>
        </w:trPr>
        <w:tc>
          <w:tcPr>
            <w:tcW w:w="802" w:type="dxa"/>
          </w:tcPr>
          <w:p w14:paraId="15885B92" w14:textId="77777777" w:rsidR="004163E2" w:rsidRPr="006A3652" w:rsidRDefault="004163E2" w:rsidP="004163E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A3652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30" w:type="dxa"/>
          </w:tcPr>
          <w:p w14:paraId="2B2DA431" w14:textId="4CD72159" w:rsidR="004163E2" w:rsidRPr="006A3652" w:rsidRDefault="008806D3" w:rsidP="004163E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A3652">
              <w:rPr>
                <w:sz w:val="24"/>
              </w:rPr>
              <w:t>Білім</w:t>
            </w:r>
            <w:r w:rsidRPr="006A3652">
              <w:rPr>
                <w:spacing w:val="-4"/>
                <w:sz w:val="24"/>
              </w:rPr>
              <w:t xml:space="preserve"> </w:t>
            </w:r>
            <w:r w:rsidRPr="006A3652">
              <w:rPr>
                <w:sz w:val="24"/>
              </w:rPr>
              <w:t>алушылармен</w:t>
            </w:r>
            <w:r w:rsidRPr="006A3652">
              <w:rPr>
                <w:spacing w:val="-2"/>
                <w:sz w:val="24"/>
              </w:rPr>
              <w:t xml:space="preserve"> </w:t>
            </w:r>
            <w:r w:rsidRPr="006A3652">
              <w:rPr>
                <w:sz w:val="24"/>
              </w:rPr>
              <w:t>өзара</w:t>
            </w:r>
            <w:r w:rsidRPr="006A3652">
              <w:rPr>
                <w:spacing w:val="-3"/>
                <w:sz w:val="24"/>
              </w:rPr>
              <w:t xml:space="preserve"> </w:t>
            </w:r>
            <w:r w:rsidRPr="006A3652">
              <w:rPr>
                <w:sz w:val="24"/>
              </w:rPr>
              <w:t>іс-</w:t>
            </w:r>
            <w:r w:rsidRPr="006A3652">
              <w:rPr>
                <w:spacing w:val="-4"/>
                <w:sz w:val="24"/>
              </w:rPr>
              <w:t>қимыл</w:t>
            </w:r>
          </w:p>
        </w:tc>
        <w:tc>
          <w:tcPr>
            <w:tcW w:w="2239" w:type="dxa"/>
          </w:tcPr>
          <w:p w14:paraId="1100AF77" w14:textId="41112F88" w:rsidR="004163E2" w:rsidRPr="006A3652" w:rsidRDefault="004163E2" w:rsidP="004163E2">
            <w:pPr>
              <w:pStyle w:val="TableParagraph"/>
              <w:spacing w:line="26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6A3652">
              <w:rPr>
                <w:sz w:val="24"/>
                <w:szCs w:val="24"/>
                <w:lang w:val="kk-KZ"/>
              </w:rPr>
              <w:t>Қазақстан тарихы және ӘСП кафедрасы</w:t>
            </w:r>
          </w:p>
        </w:tc>
        <w:tc>
          <w:tcPr>
            <w:tcW w:w="1829" w:type="dxa"/>
          </w:tcPr>
          <w:p w14:paraId="62581C87" w14:textId="77777777" w:rsidR="004163E2" w:rsidRPr="006A3652" w:rsidRDefault="004163E2" w:rsidP="004163E2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</w:rPr>
              <w:t>04-15.05.2026 г.</w:t>
            </w:r>
          </w:p>
        </w:tc>
        <w:tc>
          <w:tcPr>
            <w:tcW w:w="5809" w:type="dxa"/>
          </w:tcPr>
          <w:p w14:paraId="694B5F00" w14:textId="0FF8FF12" w:rsidR="004163E2" w:rsidRPr="006A3652" w:rsidRDefault="008A7504" w:rsidP="008A7504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  <w:lang w:val="ru-RU"/>
              </w:rPr>
              <w:t>Білім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алушылардың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СӨЖ</w:t>
            </w:r>
            <w:r w:rsidRPr="006A3652">
              <w:rPr>
                <w:sz w:val="24"/>
                <w:szCs w:val="24"/>
              </w:rPr>
              <w:t>-</w:t>
            </w:r>
            <w:r w:rsidRPr="006A3652">
              <w:rPr>
                <w:sz w:val="24"/>
                <w:szCs w:val="24"/>
                <w:lang w:val="ru-RU"/>
              </w:rPr>
              <w:t>ін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қамтамасыз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ету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ашық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сабақтар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тәрбиелік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сипаттағы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түсіндіру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әңгімелесулері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білім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алушылардың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шағымдары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мен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өтініштерін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қарау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қоғамдық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іс</w:t>
            </w:r>
            <w:r w:rsidRPr="006A3652">
              <w:rPr>
                <w:sz w:val="24"/>
                <w:szCs w:val="24"/>
              </w:rPr>
              <w:t>-</w:t>
            </w:r>
            <w:r w:rsidRPr="006A3652">
              <w:rPr>
                <w:sz w:val="24"/>
                <w:szCs w:val="24"/>
                <w:lang w:val="ru-RU"/>
              </w:rPr>
              <w:t>шаралар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өткізу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және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білім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алушылардың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конференцияларға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олимпиадаларға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және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</w:t>
            </w:r>
            <w:r w:rsidRPr="006A3652">
              <w:rPr>
                <w:sz w:val="24"/>
                <w:szCs w:val="24"/>
              </w:rPr>
              <w:t>.</w:t>
            </w:r>
            <w:r w:rsidRPr="006A3652">
              <w:rPr>
                <w:sz w:val="24"/>
                <w:szCs w:val="24"/>
                <w:lang w:val="ru-RU"/>
              </w:rPr>
              <w:t>б</w:t>
            </w:r>
            <w:r w:rsidRPr="006A3652">
              <w:rPr>
                <w:sz w:val="24"/>
                <w:szCs w:val="24"/>
              </w:rPr>
              <w:t xml:space="preserve">. </w:t>
            </w:r>
            <w:r w:rsidRPr="006A3652">
              <w:rPr>
                <w:sz w:val="24"/>
                <w:szCs w:val="24"/>
                <w:lang w:val="ru-RU"/>
              </w:rPr>
              <w:t>қатысуын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қамтамасыз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ету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студенттік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бастамаларды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қолдау</w:t>
            </w:r>
            <w:r w:rsidRPr="006A3652">
              <w:rPr>
                <w:sz w:val="24"/>
                <w:szCs w:val="24"/>
              </w:rPr>
              <w:t>.</w:t>
            </w:r>
          </w:p>
        </w:tc>
      </w:tr>
      <w:tr w:rsidR="004163E2" w:rsidRPr="00652FAA" w14:paraId="56DC6D7C" w14:textId="77777777" w:rsidTr="00C91F1F">
        <w:trPr>
          <w:trHeight w:val="1103"/>
        </w:trPr>
        <w:tc>
          <w:tcPr>
            <w:tcW w:w="802" w:type="dxa"/>
          </w:tcPr>
          <w:p w14:paraId="0E01A05E" w14:textId="77777777" w:rsidR="004163E2" w:rsidRPr="006A3652" w:rsidRDefault="004163E2" w:rsidP="004163E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A365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030" w:type="dxa"/>
          </w:tcPr>
          <w:p w14:paraId="03B1678C" w14:textId="7606D882" w:rsidR="004163E2" w:rsidRPr="006A3652" w:rsidRDefault="008806D3" w:rsidP="008806D3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  <w:lang w:val="ru-RU"/>
              </w:rPr>
              <w:t>Білім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алушылар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арасында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оқыту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сапасына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қанағаттану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мәніне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сауалнама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жүргізу</w:t>
            </w:r>
          </w:p>
        </w:tc>
        <w:tc>
          <w:tcPr>
            <w:tcW w:w="2239" w:type="dxa"/>
          </w:tcPr>
          <w:p w14:paraId="47DE0EB2" w14:textId="39F0D185" w:rsidR="004163E2" w:rsidRPr="006A3652" w:rsidRDefault="004163E2" w:rsidP="004163E2">
            <w:pPr>
              <w:pStyle w:val="TableParagraph"/>
              <w:spacing w:line="27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6A3652">
              <w:rPr>
                <w:sz w:val="24"/>
                <w:szCs w:val="24"/>
                <w:lang w:val="kk-KZ"/>
              </w:rPr>
              <w:t>Қазақстан тарихы және ӘСП кафедрасы</w:t>
            </w:r>
          </w:p>
        </w:tc>
        <w:tc>
          <w:tcPr>
            <w:tcW w:w="1829" w:type="dxa"/>
          </w:tcPr>
          <w:p w14:paraId="2CE69C48" w14:textId="77777777" w:rsidR="004163E2" w:rsidRPr="006A3652" w:rsidRDefault="004163E2" w:rsidP="004163E2">
            <w:pPr>
              <w:pStyle w:val="TableParagraph"/>
              <w:ind w:left="108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</w:rPr>
              <w:t>04-15.05.2026 г.</w:t>
            </w:r>
          </w:p>
        </w:tc>
        <w:tc>
          <w:tcPr>
            <w:tcW w:w="5809" w:type="dxa"/>
          </w:tcPr>
          <w:p w14:paraId="260632ED" w14:textId="0161E97C" w:rsidR="004163E2" w:rsidRPr="006A3652" w:rsidRDefault="008A7504" w:rsidP="008A7504">
            <w:pPr>
              <w:pStyle w:val="TableParagraph"/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  <w:lang w:val="ru-RU"/>
              </w:rPr>
              <w:t>Кері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байланысты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ұйымдастыру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кафедрада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оқу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процесін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ұйымдастыруға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қанағаттанушылық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бойынша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сауалнама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және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сауалнама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жүргізу</w:t>
            </w:r>
            <w:r w:rsidRPr="006A3652">
              <w:rPr>
                <w:sz w:val="24"/>
                <w:szCs w:val="24"/>
              </w:rPr>
              <w:t xml:space="preserve">. </w:t>
            </w:r>
            <w:r w:rsidRPr="006A3652">
              <w:rPr>
                <w:sz w:val="24"/>
                <w:szCs w:val="24"/>
                <w:lang w:val="ru-RU"/>
              </w:rPr>
              <w:t>Кафедрада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білім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беру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процесін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жақсарту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бойынша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ұсыныстарды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жинау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және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талдау</w:t>
            </w:r>
            <w:r w:rsidRPr="006A3652">
              <w:rPr>
                <w:sz w:val="24"/>
                <w:szCs w:val="24"/>
              </w:rPr>
              <w:t xml:space="preserve">, </w:t>
            </w:r>
            <w:r w:rsidRPr="006A3652">
              <w:rPr>
                <w:sz w:val="24"/>
                <w:szCs w:val="24"/>
                <w:lang w:val="ru-RU"/>
              </w:rPr>
              <w:t>сауалнама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нәтижелерін</w:t>
            </w:r>
            <w:r w:rsidRPr="006A3652">
              <w:rPr>
                <w:sz w:val="24"/>
                <w:szCs w:val="24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талдау</w:t>
            </w:r>
            <w:r w:rsidRPr="006A3652">
              <w:rPr>
                <w:sz w:val="24"/>
                <w:szCs w:val="24"/>
              </w:rPr>
              <w:t>.</w:t>
            </w:r>
          </w:p>
        </w:tc>
      </w:tr>
      <w:tr w:rsidR="008806D3" w:rsidRPr="00652FAA" w14:paraId="5BC5E3CD" w14:textId="77777777" w:rsidTr="00C91F1F">
        <w:trPr>
          <w:trHeight w:val="551"/>
        </w:trPr>
        <w:tc>
          <w:tcPr>
            <w:tcW w:w="802" w:type="dxa"/>
          </w:tcPr>
          <w:p w14:paraId="61612182" w14:textId="77777777" w:rsidR="008806D3" w:rsidRPr="006A3652" w:rsidRDefault="008806D3" w:rsidP="008806D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A3652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030" w:type="dxa"/>
          </w:tcPr>
          <w:p w14:paraId="1144CBB7" w14:textId="568565D3" w:rsidR="008806D3" w:rsidRPr="006A3652" w:rsidRDefault="008806D3" w:rsidP="008806D3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6A3652">
              <w:rPr>
                <w:sz w:val="24"/>
              </w:rPr>
              <w:t>Ғылыми-инновациялық</w:t>
            </w:r>
            <w:r w:rsidRPr="006A3652">
              <w:rPr>
                <w:spacing w:val="-6"/>
                <w:sz w:val="24"/>
              </w:rPr>
              <w:t xml:space="preserve"> </w:t>
            </w:r>
            <w:r w:rsidRPr="006A3652">
              <w:rPr>
                <w:spacing w:val="-2"/>
                <w:sz w:val="24"/>
              </w:rPr>
              <w:t>қызмет</w:t>
            </w:r>
          </w:p>
        </w:tc>
        <w:tc>
          <w:tcPr>
            <w:tcW w:w="2239" w:type="dxa"/>
          </w:tcPr>
          <w:p w14:paraId="1747E062" w14:textId="097183B3" w:rsidR="008806D3" w:rsidRPr="006A3652" w:rsidRDefault="008806D3" w:rsidP="008806D3">
            <w:pPr>
              <w:pStyle w:val="TableParagraph"/>
              <w:spacing w:line="261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6A3652">
              <w:rPr>
                <w:sz w:val="24"/>
                <w:szCs w:val="24"/>
                <w:lang w:val="kk-KZ"/>
              </w:rPr>
              <w:t>Қазақстан тарихы және ӘСП кафедрасы</w:t>
            </w:r>
          </w:p>
        </w:tc>
        <w:tc>
          <w:tcPr>
            <w:tcW w:w="1829" w:type="dxa"/>
          </w:tcPr>
          <w:p w14:paraId="3B77CC38" w14:textId="77777777" w:rsidR="008806D3" w:rsidRPr="006A3652" w:rsidRDefault="008806D3" w:rsidP="008806D3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6A3652">
              <w:rPr>
                <w:sz w:val="24"/>
                <w:szCs w:val="24"/>
              </w:rPr>
              <w:t xml:space="preserve">12-15.05.2026 г. </w:t>
            </w:r>
          </w:p>
        </w:tc>
        <w:tc>
          <w:tcPr>
            <w:tcW w:w="5809" w:type="dxa"/>
          </w:tcPr>
          <w:p w14:paraId="6F5CF23C" w14:textId="5BAB382B" w:rsidR="008806D3" w:rsidRPr="006A3652" w:rsidRDefault="00AB7E7D" w:rsidP="00AB7E7D">
            <w:pPr>
              <w:pStyle w:val="TableParagraph"/>
              <w:tabs>
                <w:tab w:val="left" w:pos="1639"/>
                <w:tab w:val="left" w:pos="2803"/>
                <w:tab w:val="left" w:pos="3722"/>
                <w:tab w:val="left" w:pos="5571"/>
              </w:tabs>
              <w:spacing w:line="270" w:lineRule="exact"/>
              <w:ind w:left="106"/>
              <w:jc w:val="both"/>
              <w:rPr>
                <w:sz w:val="24"/>
                <w:szCs w:val="24"/>
              </w:rPr>
            </w:pPr>
            <w:r w:rsidRPr="006A3652">
              <w:rPr>
                <w:spacing w:val="-2"/>
                <w:sz w:val="24"/>
                <w:szCs w:val="24"/>
                <w:lang w:val="ru-RU"/>
              </w:rPr>
              <w:t>Гранттық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өтінімдер</w:t>
            </w:r>
            <w:r w:rsidRPr="006A3652">
              <w:rPr>
                <w:spacing w:val="-2"/>
                <w:sz w:val="24"/>
                <w:szCs w:val="24"/>
              </w:rPr>
              <w:t xml:space="preserve">,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зерттеулер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жоспары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және</w:t>
            </w:r>
            <w:r w:rsidRPr="006A3652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жоспарланған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нәтижелер</w:t>
            </w:r>
            <w:r w:rsidRPr="006A3652">
              <w:rPr>
                <w:spacing w:val="-2"/>
                <w:sz w:val="24"/>
                <w:szCs w:val="24"/>
              </w:rPr>
              <w:t xml:space="preserve">,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жобаларды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іске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асыру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кестесі</w:t>
            </w:r>
            <w:r w:rsidRPr="006A3652">
              <w:rPr>
                <w:spacing w:val="-2"/>
                <w:sz w:val="24"/>
                <w:szCs w:val="24"/>
              </w:rPr>
              <w:t xml:space="preserve">,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нақты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орындалған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жұмыстар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мен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қол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жеткізілген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нәтижелер</w:t>
            </w:r>
            <w:r w:rsidRPr="006A3652">
              <w:rPr>
                <w:spacing w:val="-2"/>
                <w:sz w:val="24"/>
                <w:szCs w:val="24"/>
              </w:rPr>
              <w:t xml:space="preserve">,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зерттеудің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негізгі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нәтижелері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жарияланған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басылымдардың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тізбесі</w:t>
            </w:r>
            <w:r w:rsidRPr="006A3652">
              <w:rPr>
                <w:spacing w:val="-2"/>
                <w:sz w:val="24"/>
                <w:szCs w:val="24"/>
              </w:rPr>
              <w:t xml:space="preserve">,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БАҚ</w:t>
            </w:r>
            <w:r w:rsidRPr="006A3652">
              <w:rPr>
                <w:spacing w:val="-2"/>
                <w:sz w:val="24"/>
                <w:szCs w:val="24"/>
              </w:rPr>
              <w:t>-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та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және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Интернет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желісінде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зерттеу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туралы</w:t>
            </w:r>
            <w:r w:rsidRPr="006A3652">
              <w:rPr>
                <w:spacing w:val="-2"/>
                <w:sz w:val="24"/>
                <w:szCs w:val="24"/>
              </w:rPr>
              <w:t xml:space="preserve"> </w:t>
            </w:r>
            <w:r w:rsidRPr="006A3652">
              <w:rPr>
                <w:spacing w:val="-2"/>
                <w:sz w:val="24"/>
                <w:szCs w:val="24"/>
                <w:lang w:val="ru-RU"/>
              </w:rPr>
              <w:t>материалдар</w:t>
            </w:r>
            <w:r w:rsidRPr="006A3652">
              <w:rPr>
                <w:spacing w:val="-2"/>
                <w:sz w:val="24"/>
                <w:szCs w:val="24"/>
              </w:rPr>
              <w:t>.</w:t>
            </w:r>
          </w:p>
        </w:tc>
      </w:tr>
      <w:tr w:rsidR="008806D3" w:rsidRPr="006A3652" w14:paraId="428901DA" w14:textId="77777777" w:rsidTr="00C91F1F">
        <w:trPr>
          <w:trHeight w:val="551"/>
        </w:trPr>
        <w:tc>
          <w:tcPr>
            <w:tcW w:w="802" w:type="dxa"/>
          </w:tcPr>
          <w:p w14:paraId="74FD4B32" w14:textId="5819FAFC" w:rsidR="008806D3" w:rsidRPr="006A3652" w:rsidRDefault="008806D3" w:rsidP="008806D3">
            <w:pPr>
              <w:pStyle w:val="TableParagraph"/>
              <w:spacing w:line="270" w:lineRule="exact"/>
              <w:rPr>
                <w:spacing w:val="-5"/>
                <w:sz w:val="24"/>
                <w:szCs w:val="24"/>
                <w:lang w:val="ru-RU"/>
              </w:rPr>
            </w:pPr>
            <w:r w:rsidRPr="006A365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030" w:type="dxa"/>
          </w:tcPr>
          <w:p w14:paraId="343AC516" w14:textId="3136B8BC" w:rsidR="008806D3" w:rsidRPr="006A3652" w:rsidRDefault="002D553E" w:rsidP="002D553E">
            <w:pPr>
              <w:pStyle w:val="TableParagraph"/>
              <w:spacing w:line="270" w:lineRule="exact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6A3652">
              <w:rPr>
                <w:spacing w:val="-2"/>
                <w:sz w:val="24"/>
                <w:szCs w:val="24"/>
                <w:lang w:val="ru-RU"/>
              </w:rPr>
              <w:t>Кафедра қызметкерлері арасында сауалнама жүргізу</w:t>
            </w:r>
          </w:p>
        </w:tc>
        <w:tc>
          <w:tcPr>
            <w:tcW w:w="2239" w:type="dxa"/>
          </w:tcPr>
          <w:p w14:paraId="4DA7A3A6" w14:textId="4D393863" w:rsidR="008806D3" w:rsidRPr="006A3652" w:rsidRDefault="008806D3" w:rsidP="008806D3">
            <w:pPr>
              <w:pStyle w:val="TableParagraph"/>
              <w:spacing w:line="261" w:lineRule="exact"/>
              <w:ind w:left="105"/>
              <w:jc w:val="center"/>
              <w:rPr>
                <w:sz w:val="24"/>
                <w:szCs w:val="24"/>
                <w:lang w:val="kk-KZ"/>
              </w:rPr>
            </w:pPr>
            <w:r w:rsidRPr="006A3652">
              <w:rPr>
                <w:sz w:val="24"/>
                <w:szCs w:val="24"/>
                <w:lang w:val="kk-KZ"/>
              </w:rPr>
              <w:t>Қазақстан тарихы және ӘСП кафедрасы</w:t>
            </w:r>
          </w:p>
        </w:tc>
        <w:tc>
          <w:tcPr>
            <w:tcW w:w="1829" w:type="dxa"/>
          </w:tcPr>
          <w:p w14:paraId="333DFC29" w14:textId="724F189B" w:rsidR="008806D3" w:rsidRPr="006A3652" w:rsidRDefault="008806D3" w:rsidP="008806D3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6A3652">
              <w:rPr>
                <w:sz w:val="24"/>
                <w:szCs w:val="24"/>
              </w:rPr>
              <w:t>04-15.05.2026 г.</w:t>
            </w:r>
          </w:p>
        </w:tc>
        <w:tc>
          <w:tcPr>
            <w:tcW w:w="5809" w:type="dxa"/>
          </w:tcPr>
          <w:p w14:paraId="6BFF771A" w14:textId="0F38334D" w:rsidR="008806D3" w:rsidRPr="006A3652" w:rsidRDefault="00AB7E7D" w:rsidP="008806D3">
            <w:pPr>
              <w:pStyle w:val="TableParagraph"/>
              <w:tabs>
                <w:tab w:val="left" w:pos="1639"/>
                <w:tab w:val="left" w:pos="2803"/>
                <w:tab w:val="left" w:pos="3722"/>
                <w:tab w:val="left" w:pos="5571"/>
              </w:tabs>
              <w:spacing w:line="270" w:lineRule="exact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6A3652">
              <w:rPr>
                <w:sz w:val="24"/>
                <w:szCs w:val="24"/>
                <w:lang w:val="kk-KZ"/>
              </w:rPr>
              <w:t xml:space="preserve"> </w:t>
            </w:r>
            <w:r w:rsidRPr="006A3652">
              <w:rPr>
                <w:sz w:val="24"/>
                <w:szCs w:val="24"/>
                <w:lang w:val="ru-RU"/>
              </w:rPr>
              <w:t>Сауалнама нәтижелерін талдау.</w:t>
            </w:r>
          </w:p>
        </w:tc>
      </w:tr>
    </w:tbl>
    <w:p w14:paraId="46F0927B" w14:textId="77777777" w:rsidR="00C53D87" w:rsidRPr="006A3652" w:rsidRDefault="00C53D87" w:rsidP="00C53D87">
      <w:pPr>
        <w:pStyle w:val="TableParagraph"/>
        <w:spacing w:line="261" w:lineRule="exact"/>
        <w:rPr>
          <w:sz w:val="24"/>
          <w:szCs w:val="24"/>
        </w:rPr>
      </w:pPr>
    </w:p>
    <w:p w14:paraId="05FF2572" w14:textId="77777777" w:rsidR="00C53D87" w:rsidRPr="006A3652" w:rsidRDefault="00C53D87" w:rsidP="00C53D87">
      <w:pPr>
        <w:spacing w:before="272"/>
        <w:ind w:left="1"/>
        <w:rPr>
          <w:sz w:val="24"/>
          <w:szCs w:val="24"/>
        </w:rPr>
      </w:pPr>
      <w:r w:rsidRPr="006A3652">
        <w:rPr>
          <w:sz w:val="24"/>
          <w:szCs w:val="24"/>
        </w:rPr>
        <w:t>Разработчик:</w:t>
      </w:r>
      <w:r w:rsidRPr="006A3652">
        <w:rPr>
          <w:spacing w:val="-10"/>
          <w:sz w:val="24"/>
          <w:szCs w:val="24"/>
        </w:rPr>
        <w:t xml:space="preserve"> </w:t>
      </w:r>
      <w:r w:rsidRPr="006A3652">
        <w:rPr>
          <w:sz w:val="24"/>
          <w:szCs w:val="24"/>
        </w:rPr>
        <w:t>комплаенс-офицер</w:t>
      </w:r>
      <w:r w:rsidRPr="006A3652">
        <w:rPr>
          <w:spacing w:val="-6"/>
          <w:sz w:val="24"/>
          <w:szCs w:val="24"/>
        </w:rPr>
        <w:t xml:space="preserve"> </w:t>
      </w:r>
      <w:r w:rsidRPr="006A3652">
        <w:rPr>
          <w:sz w:val="24"/>
          <w:szCs w:val="24"/>
        </w:rPr>
        <w:t>НАО</w:t>
      </w:r>
      <w:r w:rsidRPr="006A3652">
        <w:rPr>
          <w:spacing w:val="-3"/>
          <w:sz w:val="24"/>
          <w:szCs w:val="24"/>
        </w:rPr>
        <w:t xml:space="preserve"> </w:t>
      </w:r>
      <w:r w:rsidRPr="006A3652">
        <w:rPr>
          <w:sz w:val="24"/>
          <w:szCs w:val="24"/>
        </w:rPr>
        <w:t>«Карагандинский</w:t>
      </w:r>
      <w:r w:rsidRPr="006A3652">
        <w:rPr>
          <w:spacing w:val="-6"/>
          <w:sz w:val="24"/>
          <w:szCs w:val="24"/>
        </w:rPr>
        <w:t xml:space="preserve"> </w:t>
      </w:r>
      <w:r w:rsidRPr="006A3652">
        <w:rPr>
          <w:sz w:val="24"/>
          <w:szCs w:val="24"/>
        </w:rPr>
        <w:t>медицинский</w:t>
      </w:r>
      <w:r w:rsidRPr="006A3652">
        <w:rPr>
          <w:spacing w:val="-5"/>
          <w:sz w:val="24"/>
          <w:szCs w:val="24"/>
        </w:rPr>
        <w:t xml:space="preserve"> </w:t>
      </w:r>
      <w:r w:rsidRPr="006A3652">
        <w:rPr>
          <w:spacing w:val="-2"/>
          <w:sz w:val="24"/>
          <w:szCs w:val="24"/>
        </w:rPr>
        <w:t>университет»</w:t>
      </w:r>
    </w:p>
    <w:p w14:paraId="791B6ADD" w14:textId="3A815ABD" w:rsidR="00C53D87" w:rsidRPr="008F6FFC" w:rsidRDefault="00C53D87" w:rsidP="00C53D87">
      <w:pPr>
        <w:pStyle w:val="TableParagraph"/>
        <w:spacing w:line="261" w:lineRule="exact"/>
        <w:ind w:left="0"/>
        <w:rPr>
          <w:i/>
          <w:sz w:val="24"/>
          <w:szCs w:val="24"/>
        </w:rPr>
      </w:pPr>
      <w:r w:rsidRPr="006A3652">
        <w:rPr>
          <w:sz w:val="24"/>
          <w:szCs w:val="24"/>
        </w:rPr>
        <w:t>Кабдуев А.Е.</w:t>
      </w:r>
      <w:r>
        <w:rPr>
          <w:sz w:val="24"/>
          <w:szCs w:val="24"/>
        </w:rPr>
        <w:t xml:space="preserve"> </w:t>
      </w:r>
    </w:p>
    <w:sectPr w:rsidR="00C53D87" w:rsidRPr="008F6FFC">
      <w:pgSz w:w="16840" w:h="11910" w:orient="landscape"/>
      <w:pgMar w:top="920" w:right="566" w:bottom="280" w:left="1417" w:header="713" w:footer="0" w:gutter="0"/>
      <w:cols w:space="72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28.04.2026 18:17 Ахметова Асил Мамайевна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АХМЕТОВА АСИЛ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2025-09-30 14:34:39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2026-09-30 14:34:39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595365318614307389231219590732806198387313449580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GIVENNAME=МАМАЙЕВНА, OU=BIN240940035132, O="Некоммерческое акционерное общество \"Карагандинский медицинский университет\"", C=KZ, SERIALNUMBER=IIN860702451233, SURNAME=АХМЕТОВА, CN=АХМЕТОВА АСИЛ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28.04.2026 18:30 Даулеткалиева Жания Абаевна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ДАУЛЕТКАЛИЕВА ЖАНИЯ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2025-10-17 09:26:23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2026-10-17 09:26:23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610820745361205238256495048226062769985945203463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GIVENNAME=АБАЕВНА, OU=BIN240940035132, O="Некоммерческое акционерное общество \"Карагандинский медицинский университет\"", C=KZ, SERIALNUMBER=IIN850817451099, SURNAME=ДАУЛЕТКАЛИЕВА, CN=ДАУЛЕТКАЛИЕВА ЖАНИЯ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29.04.2026 13:52 Риклефс Виктор Петрович</w:t>
      </w:r>
    </w:p>
    <w:p w:rsidR="003E01A1" w:rsidRPr="000E0DB0" w:rsidRDefault="000E0DB0">
      <w:r w:rsidRPr="000E0DB0">
        <w:rPr>
          <w:rFonts w:ascii="Times New Roman" w:eastAsia="Times New Roman" w:hAnsi="Times New Roman" w:cs="Times New Roman"/>
          <w:b/>
          <w:bCs/>
          <w:i/>
          <w:color w:val="008000"/>
          <w:sz w:val="15"/>
          <w:szCs w:val="15"/>
          <w:lang w:eastAsia="ru-RU"/>
        </w:rPr>
        <w:t>Действителен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Уникальное имя владельца: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РИКЛЕФС ВИКТОР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начала: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2025-09-29 10:42:56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Дата окончания: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2026-09-29 10:42:56 (+05)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Серийный номер: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245903633544825773736732693267181619246220602296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Субъект: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GIVENNAME=ПЕТРОВИЧ, OU=BIN240940035132, O="Некоммерческое акционерное общество \"Карагандинский медицинский университет\"", C=KZ, SERIALNUMBER=IIN790529301860, SURNAME=РИКЛЕФС, CN=РИКЛЕФС ВИКТОР </w:t>
      </w:r>
      <w:r w:rsidRPr="000E0DB0">
        <w:rPr>
          <w:rFonts w:ascii="Times New Roman" w:eastAsia="Times New Roman" w:hAnsi="Times New Roman" w:cs="Times New Roman"/>
          <w:b/>
          <w:bCs/>
          <w:i/>
          <w:color w:val="606060"/>
          <w:sz w:val="15"/>
          <w:szCs w:val="15"/>
          <w:lang w:eastAsia="ru-RU"/>
        </w:rPr>
        <w:t> Издатель: </w:t>
      </w:r>
      <w:r w:rsidRPr="000E0DB0">
        <w:rPr>
          <w:rFonts w:ascii="Times New Roman" w:eastAsia="Times New Roman" w:hAnsi="Times New Roman" w:cs="Times New Roman"/>
          <w:i/>
          <w:color w:val="606060"/>
          <w:sz w:val="15"/>
          <w:szCs w:val="15"/>
          <w:lang w:eastAsia="ru-RU"/>
        </w:rPr>
        <w:t xml:space="preserve"> C=KZ, CN=ҰЛТТЫҚ КУӘЛАНДЫРУШЫ ОРТАЛЫҚ (GOST) 2022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29.04.2026 16:27 Кабдуев Акан Есетович (без ЭЦП)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30.04.2026 15:39. Копия электронного документа. Версия СЭД: Documentolog 7.23.5. 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3D"/>
    <w:rsid w:val="00122B62"/>
    <w:rsid w:val="001264EC"/>
    <w:rsid w:val="0013391C"/>
    <w:rsid w:val="00297B7C"/>
    <w:rsid w:val="002D553E"/>
    <w:rsid w:val="003F19BF"/>
    <w:rsid w:val="004163E2"/>
    <w:rsid w:val="004408D3"/>
    <w:rsid w:val="004907D0"/>
    <w:rsid w:val="004A6D1F"/>
    <w:rsid w:val="0059087E"/>
    <w:rsid w:val="005E2A3C"/>
    <w:rsid w:val="005F4DB9"/>
    <w:rsid w:val="00652FAA"/>
    <w:rsid w:val="006A3652"/>
    <w:rsid w:val="006D50A7"/>
    <w:rsid w:val="007F594F"/>
    <w:rsid w:val="008806D3"/>
    <w:rsid w:val="008A7504"/>
    <w:rsid w:val="00927410"/>
    <w:rsid w:val="00AB7E7D"/>
    <w:rsid w:val="00C53D87"/>
    <w:rsid w:val="00D14C3D"/>
    <w:rsid w:val="00DB5DA4"/>
    <w:rsid w:val="00E80D0A"/>
    <w:rsid w:val="00EA2DC4"/>
    <w:rsid w:val="00EE463D"/>
    <w:rsid w:val="00E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54B6"/>
  <w15:chartTrackingRefBased/>
  <w15:docId w15:val="{32A05292-5716-4F0E-AE57-3B1B441E5739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D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3D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3D87"/>
    <w:rPr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3D8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3D8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33" Type="http://schemas.openxmlformats.org/officeDocument/2006/relationships/image" Target="media/image933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Кабдуев Акан</dc:creator>
  <cp:keywords/>
  <dc:description/>
  <cp:lastModifiedBy>Мухтарова Индира</cp:lastModifiedBy>
  <cp:revision>9</cp:revision>
  <cp:lastPrinted>2026-04-23T15:46:00Z</cp:lastPrinted>
  <dcterms:created xsi:type="dcterms:W3CDTF">2026-04-23T15:04:00Z</dcterms:created>
  <dcterms:modified xsi:type="dcterms:W3CDTF">2026-04-23T15:49:00Z</dcterms:modified>
</cp:coreProperties>
</file>